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5E26A2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«Разговор о важном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5E26A2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Разговор о важном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</w:t>
      </w:r>
      <w:r w:rsidR="00FA2AC1">
        <w:rPr>
          <w:rFonts w:ascii="Times New Roman" w:hAnsi="Times New Roman"/>
          <w:sz w:val="24"/>
          <w:szCs w:val="24"/>
        </w:rPr>
        <w:t xml:space="preserve"> Большая детская энциклопедия (7</w:t>
      </w:r>
      <w:r w:rsidRPr="00D63A99">
        <w:rPr>
          <w:rFonts w:ascii="Times New Roman" w:hAnsi="Times New Roman"/>
          <w:sz w:val="24"/>
          <w:szCs w:val="24"/>
        </w:rPr>
        <w:t xml:space="preserve">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D63A99">
        <w:rPr>
          <w:rFonts w:ascii="Times New Roman" w:hAnsi="Times New Roman"/>
          <w:sz w:val="24"/>
          <w:szCs w:val="24"/>
        </w:rPr>
        <w:t xml:space="preserve">Список литературы </w:t>
      </w:r>
    </w:p>
    <w:p w:rsidR="005E26A2" w:rsidRPr="005E26A2" w:rsidRDefault="007D25CB" w:rsidP="005E26A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5E26A2" w:rsidRPr="005E26A2">
        <w:rPr>
          <w:rFonts w:ascii="Times New Roman" w:hAnsi="Times New Roman"/>
          <w:szCs w:val="24"/>
        </w:rPr>
        <w:t>1. Алексеева, Л.Н. Стихи о растениях [Текст] / сост. Л.Н.Алексеева. – СПб: Тритон,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1997.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2. Антошин, М.К. Герб, флаг, гимн России: изучение государственных символов РФ в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школе [Текст] / сост. М.К.Антошин. М.: Айрис – пресс, 2003.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3. Баранова, И.В. Нравственные ценности [Текст] / сост. И.В.Баранова. – М.: Генезис,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2004.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4. </w:t>
      </w:r>
      <w:proofErr w:type="spellStart"/>
      <w:r w:rsidRPr="005E26A2">
        <w:rPr>
          <w:rFonts w:ascii="Times New Roman" w:hAnsi="Times New Roman"/>
          <w:szCs w:val="24"/>
        </w:rPr>
        <w:t>Бродовска</w:t>
      </w:r>
      <w:proofErr w:type="spellEnd"/>
      <w:r w:rsidRPr="005E26A2">
        <w:rPr>
          <w:rFonts w:ascii="Times New Roman" w:hAnsi="Times New Roman"/>
          <w:szCs w:val="24"/>
        </w:rPr>
        <w:t xml:space="preserve">, З.В. В стране экологических загадок [Текст] / З.В. </w:t>
      </w:r>
      <w:proofErr w:type="spellStart"/>
      <w:r w:rsidRPr="005E26A2">
        <w:rPr>
          <w:rFonts w:ascii="Times New Roman" w:hAnsi="Times New Roman"/>
          <w:szCs w:val="24"/>
        </w:rPr>
        <w:t>Бродовская</w:t>
      </w:r>
      <w:proofErr w:type="spellEnd"/>
      <w:r w:rsidRPr="005E26A2">
        <w:rPr>
          <w:rFonts w:ascii="Times New Roman" w:hAnsi="Times New Roman"/>
          <w:szCs w:val="24"/>
        </w:rPr>
        <w:t>.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Новосибирск, 2003.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5. Внеурочная деятельность в начальной школе [Электронный ресурс] –Режим доступа:</w:t>
      </w:r>
    </w:p>
    <w:p w:rsidR="005E26A2" w:rsidRPr="005E26A2" w:rsidRDefault="005E26A2" w:rsidP="005E26A2">
      <w:pPr>
        <w:rPr>
          <w:rFonts w:ascii="Times New Roman" w:hAnsi="Times New Roman"/>
          <w:szCs w:val="24"/>
          <w:lang w:val="en-US"/>
        </w:rPr>
      </w:pPr>
      <w:proofErr w:type="spellStart"/>
      <w:proofErr w:type="gramStart"/>
      <w:r w:rsidRPr="005E26A2">
        <w:rPr>
          <w:rFonts w:ascii="Times New Roman" w:hAnsi="Times New Roman"/>
          <w:szCs w:val="24"/>
          <w:lang w:val="en-US"/>
        </w:rPr>
        <w:t>konf</w:t>
      </w:r>
      <w:proofErr w:type="spellEnd"/>
      <w:proofErr w:type="gramEnd"/>
      <w:r w:rsidRPr="005E26A2">
        <w:rPr>
          <w:rFonts w:ascii="Times New Roman" w:hAnsi="Times New Roman"/>
          <w:szCs w:val="24"/>
          <w:lang w:val="en-US"/>
        </w:rPr>
        <w:t xml:space="preserve"> // www.ipkps.bsu.edu.ru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6. </w:t>
      </w:r>
      <w:proofErr w:type="spellStart"/>
      <w:r w:rsidRPr="005E26A2">
        <w:rPr>
          <w:rFonts w:ascii="Times New Roman" w:hAnsi="Times New Roman"/>
          <w:szCs w:val="24"/>
        </w:rPr>
        <w:t>Газман</w:t>
      </w:r>
      <w:proofErr w:type="spellEnd"/>
      <w:r w:rsidRPr="005E26A2">
        <w:rPr>
          <w:rFonts w:ascii="Times New Roman" w:hAnsi="Times New Roman"/>
          <w:szCs w:val="24"/>
        </w:rPr>
        <w:t xml:space="preserve">, О.С. Воспитание: цели, средства, перспектива [Текст] /О.С. </w:t>
      </w:r>
      <w:proofErr w:type="spellStart"/>
      <w:r w:rsidRPr="005E26A2">
        <w:rPr>
          <w:rFonts w:ascii="Times New Roman" w:hAnsi="Times New Roman"/>
          <w:szCs w:val="24"/>
        </w:rPr>
        <w:t>Газман</w:t>
      </w:r>
      <w:proofErr w:type="spellEnd"/>
      <w:r w:rsidRPr="005E26A2">
        <w:rPr>
          <w:rFonts w:ascii="Times New Roman" w:hAnsi="Times New Roman"/>
          <w:szCs w:val="24"/>
        </w:rPr>
        <w:t>. - М.: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Новое педагогическое мышление, 1989. - 221с.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7. Данилюк, А.Я. и др. Концепция духовно – нравственного развития и воспитания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личности гражданина России [Текст] /Вестник образования. – 2009. - №17. - 9 - 13с.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8. </w:t>
      </w:r>
      <w:proofErr w:type="spellStart"/>
      <w:r w:rsidRPr="005E26A2">
        <w:rPr>
          <w:rFonts w:ascii="Times New Roman" w:hAnsi="Times New Roman"/>
          <w:szCs w:val="24"/>
        </w:rPr>
        <w:t>Жиренко</w:t>
      </w:r>
      <w:proofErr w:type="spellEnd"/>
      <w:r w:rsidRPr="005E26A2">
        <w:rPr>
          <w:rFonts w:ascii="Times New Roman" w:hAnsi="Times New Roman"/>
          <w:szCs w:val="24"/>
        </w:rPr>
        <w:t xml:space="preserve">, О.Е. Внеклассные мероприятия [Текст] / сост. </w:t>
      </w:r>
      <w:proofErr w:type="spellStart"/>
      <w:r w:rsidRPr="005E26A2">
        <w:rPr>
          <w:rFonts w:ascii="Times New Roman" w:hAnsi="Times New Roman"/>
          <w:szCs w:val="24"/>
        </w:rPr>
        <w:t>О.Е.Жиренко</w:t>
      </w:r>
      <w:proofErr w:type="spellEnd"/>
      <w:r w:rsidRPr="005E26A2">
        <w:rPr>
          <w:rFonts w:ascii="Times New Roman" w:hAnsi="Times New Roman"/>
          <w:szCs w:val="24"/>
        </w:rPr>
        <w:t>. – М.:</w:t>
      </w:r>
      <w:proofErr w:type="spellStart"/>
      <w:r w:rsidRPr="005E26A2">
        <w:rPr>
          <w:rFonts w:ascii="Times New Roman" w:hAnsi="Times New Roman"/>
          <w:szCs w:val="24"/>
        </w:rPr>
        <w:t>Вако</w:t>
      </w:r>
      <w:proofErr w:type="spellEnd"/>
      <w:r w:rsidRPr="005E26A2">
        <w:rPr>
          <w:rFonts w:ascii="Times New Roman" w:hAnsi="Times New Roman"/>
          <w:szCs w:val="24"/>
        </w:rPr>
        <w:t>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2007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9. Концепция патриотического воспитания граждан РФ [Текст] /Воспитание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школьников. – 2005. - №1. – 147с.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lastRenderedPageBreak/>
        <w:t>10. Концепция духовно – нравственного воспитания российских школьников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[Текст] – М.: Просвещение, 2009. – 35с.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11. Круглов, Ю.Г. Русские народные загадки, пословицы, поговорки [Текст] / сост.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Ю.Г.Круглов. М.: Просвещение, 1990.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12. </w:t>
      </w:r>
      <w:proofErr w:type="spellStart"/>
      <w:r w:rsidRPr="005E26A2">
        <w:rPr>
          <w:rFonts w:ascii="Times New Roman" w:hAnsi="Times New Roman"/>
          <w:szCs w:val="24"/>
        </w:rPr>
        <w:t>Кувашова</w:t>
      </w:r>
      <w:proofErr w:type="spellEnd"/>
      <w:r w:rsidRPr="005E26A2">
        <w:rPr>
          <w:rFonts w:ascii="Times New Roman" w:hAnsi="Times New Roman"/>
          <w:szCs w:val="24"/>
        </w:rPr>
        <w:t xml:space="preserve">, И.Г. Праздники в начальной школе [Текст] / сост. </w:t>
      </w:r>
      <w:proofErr w:type="spellStart"/>
      <w:r w:rsidRPr="005E26A2">
        <w:rPr>
          <w:rFonts w:ascii="Times New Roman" w:hAnsi="Times New Roman"/>
          <w:szCs w:val="24"/>
        </w:rPr>
        <w:t>И.Г.Кувашова</w:t>
      </w:r>
      <w:proofErr w:type="spellEnd"/>
      <w:r w:rsidRPr="005E26A2">
        <w:rPr>
          <w:rFonts w:ascii="Times New Roman" w:hAnsi="Times New Roman"/>
          <w:szCs w:val="24"/>
        </w:rPr>
        <w:t xml:space="preserve">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Волгоград: изд. «Учитель», 2001.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13. </w:t>
      </w:r>
      <w:proofErr w:type="spellStart"/>
      <w:r w:rsidRPr="005E26A2">
        <w:rPr>
          <w:rFonts w:ascii="Times New Roman" w:hAnsi="Times New Roman"/>
          <w:szCs w:val="24"/>
        </w:rPr>
        <w:t>Лизинский</w:t>
      </w:r>
      <w:proofErr w:type="spellEnd"/>
      <w:r w:rsidRPr="005E26A2">
        <w:rPr>
          <w:rFonts w:ascii="Times New Roman" w:hAnsi="Times New Roman"/>
          <w:szCs w:val="24"/>
        </w:rPr>
        <w:t>, В.М. Проект программы гражданского и патриотического воспитания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[Текст] / Научно – методический журнал зам. директора по воспитательной работе. - 2006.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- №3. – 40с.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14. </w:t>
      </w:r>
      <w:proofErr w:type="spellStart"/>
      <w:r w:rsidRPr="005E26A2">
        <w:rPr>
          <w:rFonts w:ascii="Times New Roman" w:hAnsi="Times New Roman"/>
          <w:szCs w:val="24"/>
        </w:rPr>
        <w:t>Молодова</w:t>
      </w:r>
      <w:proofErr w:type="spellEnd"/>
      <w:r w:rsidRPr="005E26A2">
        <w:rPr>
          <w:rFonts w:ascii="Times New Roman" w:hAnsi="Times New Roman"/>
          <w:szCs w:val="24"/>
        </w:rPr>
        <w:t xml:space="preserve">, Л.М. Экологические праздники для детей [Текст] / сост. </w:t>
      </w:r>
      <w:proofErr w:type="spellStart"/>
      <w:r w:rsidRPr="005E26A2">
        <w:rPr>
          <w:rFonts w:ascii="Times New Roman" w:hAnsi="Times New Roman"/>
          <w:szCs w:val="24"/>
        </w:rPr>
        <w:t>Л.М.Молодова</w:t>
      </w:r>
      <w:proofErr w:type="spellEnd"/>
      <w:r w:rsidRPr="005E26A2">
        <w:rPr>
          <w:rFonts w:ascii="Times New Roman" w:hAnsi="Times New Roman"/>
          <w:szCs w:val="24"/>
        </w:rPr>
        <w:t>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– Минск: </w:t>
      </w:r>
      <w:proofErr w:type="spellStart"/>
      <w:r w:rsidRPr="005E26A2">
        <w:rPr>
          <w:rFonts w:ascii="Times New Roman" w:hAnsi="Times New Roman"/>
          <w:szCs w:val="24"/>
        </w:rPr>
        <w:t>Асар</w:t>
      </w:r>
      <w:proofErr w:type="spellEnd"/>
      <w:r w:rsidRPr="005E26A2">
        <w:rPr>
          <w:rFonts w:ascii="Times New Roman" w:hAnsi="Times New Roman"/>
          <w:szCs w:val="24"/>
        </w:rPr>
        <w:t>, 1999.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15. О воспитательном компоненте Федерального государственного образовательного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стандарта второго поколения [Текст] / Воспитание школьников. 2009. - №8 – 10 -16с.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16. Павленко, Г.В. Ваши любимые песни [Текст] / сост. Г.В.Павленко. – Смоленск: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Русич, 1996.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17. </w:t>
      </w:r>
      <w:proofErr w:type="spellStart"/>
      <w:r w:rsidRPr="005E26A2">
        <w:rPr>
          <w:rFonts w:ascii="Times New Roman" w:hAnsi="Times New Roman"/>
          <w:szCs w:val="24"/>
        </w:rPr>
        <w:t>Перекатьева</w:t>
      </w:r>
      <w:proofErr w:type="spellEnd"/>
      <w:r w:rsidRPr="005E26A2">
        <w:rPr>
          <w:rFonts w:ascii="Times New Roman" w:hAnsi="Times New Roman"/>
          <w:szCs w:val="24"/>
        </w:rPr>
        <w:t xml:space="preserve">, О.В. Сценарии школьных праздников [Текст] / сост. </w:t>
      </w:r>
      <w:proofErr w:type="spellStart"/>
      <w:r w:rsidRPr="005E26A2">
        <w:rPr>
          <w:rFonts w:ascii="Times New Roman" w:hAnsi="Times New Roman"/>
          <w:szCs w:val="24"/>
        </w:rPr>
        <w:t>О.В.Перекатьева</w:t>
      </w:r>
      <w:proofErr w:type="spellEnd"/>
      <w:r w:rsidRPr="005E26A2">
        <w:rPr>
          <w:rFonts w:ascii="Times New Roman" w:hAnsi="Times New Roman"/>
          <w:szCs w:val="24"/>
        </w:rPr>
        <w:t>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– Ростов–на–Дону, 2001.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18. Программа духовно- нравственного развития и воспитания обучающихся на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ступени начального общего образования [Текст] / авт. – сост. Е.В.Богданова,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proofErr w:type="spellStart"/>
      <w:r w:rsidRPr="005E26A2">
        <w:rPr>
          <w:rFonts w:ascii="Times New Roman" w:hAnsi="Times New Roman"/>
          <w:szCs w:val="24"/>
        </w:rPr>
        <w:t>Н.В.Кондукова</w:t>
      </w:r>
      <w:proofErr w:type="spellEnd"/>
      <w:r w:rsidRPr="005E26A2">
        <w:rPr>
          <w:rFonts w:ascii="Times New Roman" w:hAnsi="Times New Roman"/>
          <w:szCs w:val="24"/>
        </w:rPr>
        <w:t xml:space="preserve">, </w:t>
      </w:r>
      <w:proofErr w:type="spellStart"/>
      <w:r w:rsidRPr="005E26A2">
        <w:rPr>
          <w:rFonts w:ascii="Times New Roman" w:hAnsi="Times New Roman"/>
          <w:szCs w:val="24"/>
        </w:rPr>
        <w:t>Е.В.Хребтова</w:t>
      </w:r>
      <w:proofErr w:type="spellEnd"/>
      <w:r w:rsidRPr="005E26A2">
        <w:rPr>
          <w:rFonts w:ascii="Times New Roman" w:hAnsi="Times New Roman"/>
          <w:szCs w:val="24"/>
        </w:rPr>
        <w:t>. – Белово, 2010. – 48-49с.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19. Савинов, Е.С. Примерная основная образовательная программа образовательного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учреждения. Начальная школа [Текст] / сост. Е.С.Савинов. – М.: Просвещение, 2010.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191., 204с.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20.Черемисина, В.Г. Духовно- нравственное воспитание детей младшего школьного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возраста [Текст] / сост. В.Г.Черемисина. - Кемерово: </w:t>
      </w:r>
      <w:proofErr w:type="spellStart"/>
      <w:r w:rsidRPr="005E26A2">
        <w:rPr>
          <w:rFonts w:ascii="Times New Roman" w:hAnsi="Times New Roman"/>
          <w:szCs w:val="24"/>
        </w:rPr>
        <w:t>КРИПКиПРО</w:t>
      </w:r>
      <w:proofErr w:type="spellEnd"/>
      <w:r w:rsidRPr="005E26A2">
        <w:rPr>
          <w:rFonts w:ascii="Times New Roman" w:hAnsi="Times New Roman"/>
          <w:szCs w:val="24"/>
        </w:rPr>
        <w:t>, 2010. - 14- 36.</w:t>
      </w:r>
    </w:p>
    <w:p w:rsidR="007F026A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2830CF" w:rsidRPr="002830CF" w:rsidRDefault="002830CF" w:rsidP="002830CF">
      <w:pPr>
        <w:spacing w:line="240" w:lineRule="auto"/>
        <w:ind w:firstLine="134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Цель курса:</w:t>
      </w:r>
      <w:r w:rsidRPr="002830CF">
        <w:rPr>
          <w:rFonts w:ascii="Times New Roman" w:eastAsia="Calibri" w:hAnsi="Times New Roman"/>
          <w:sz w:val="24"/>
          <w:szCs w:val="24"/>
          <w:lang w:eastAsia="en-US"/>
        </w:rPr>
        <w:t xml:space="preserve"> формирование взглядов школьников на основе национальных ценностей</w:t>
      </w:r>
    </w:p>
    <w:p w:rsidR="002830CF" w:rsidRPr="002830CF" w:rsidRDefault="002830CF" w:rsidP="002830CF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sz w:val="24"/>
          <w:szCs w:val="24"/>
          <w:lang w:eastAsia="en-US"/>
        </w:rPr>
        <w:t>через изучение центральных тем – патриотизм, гражданственность, историческое</w:t>
      </w:r>
    </w:p>
    <w:p w:rsidR="002830CF" w:rsidRPr="002830CF" w:rsidRDefault="002830CF" w:rsidP="002830CF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sz w:val="24"/>
          <w:szCs w:val="24"/>
          <w:lang w:eastAsia="en-US"/>
        </w:rPr>
        <w:t>просвещение, нравственность, экология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lastRenderedPageBreak/>
        <w:t xml:space="preserve"> </w:t>
      </w:r>
      <w:r w:rsidR="00D8634E">
        <w:rPr>
          <w:b/>
          <w:color w:val="000000"/>
        </w:rPr>
        <w:t>Количество часов: всего – 35 часов</w:t>
      </w:r>
      <w:r w:rsidR="00563A09" w:rsidRPr="007D25CB">
        <w:rPr>
          <w:b/>
          <w:color w:val="000000"/>
        </w:rPr>
        <w:t>, в неделю – 1 час.</w:t>
      </w:r>
      <w:bookmarkStart w:id="0" w:name="_GoBack"/>
      <w:bookmarkEnd w:id="0"/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2830CF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D63A99">
        <w:rPr>
          <w:b/>
        </w:rPr>
        <w:t>ставила: Артеева Любовь Юрьевна</w:t>
      </w:r>
      <w:r w:rsidRPr="007D25CB">
        <w:rPr>
          <w:b/>
        </w:rPr>
        <w:t xml:space="preserve"> 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1B7540"/>
    <w:rsid w:val="00266ACF"/>
    <w:rsid w:val="002830CF"/>
    <w:rsid w:val="004931FC"/>
    <w:rsid w:val="00563A09"/>
    <w:rsid w:val="005E26A2"/>
    <w:rsid w:val="00761CD6"/>
    <w:rsid w:val="007D25CB"/>
    <w:rsid w:val="007F026A"/>
    <w:rsid w:val="008E6DEE"/>
    <w:rsid w:val="00926FBD"/>
    <w:rsid w:val="00A874B3"/>
    <w:rsid w:val="00C35711"/>
    <w:rsid w:val="00C75164"/>
    <w:rsid w:val="00D63A99"/>
    <w:rsid w:val="00D8634E"/>
    <w:rsid w:val="00F355E3"/>
    <w:rsid w:val="00FA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8927F-E369-44FF-A3FB-981F4F02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2024-09-11T12:26:00Z</dcterms:created>
  <dcterms:modified xsi:type="dcterms:W3CDTF">2024-09-16T20:32:00Z</dcterms:modified>
</cp:coreProperties>
</file>